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1A54C">
      <w:pPr>
        <w:spacing w:after="20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4"/>
        <w:tblW w:w="10455" w:type="dxa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659"/>
        <w:gridCol w:w="639"/>
        <w:gridCol w:w="182"/>
        <w:gridCol w:w="1275"/>
        <w:gridCol w:w="1700"/>
      </w:tblGrid>
      <w:tr w14:paraId="35BF2E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3" w:hRule="atLeast"/>
        </w:trPr>
        <w:tc>
          <w:tcPr>
            <w:tcW w:w="6664" w:type="dxa"/>
          </w:tcPr>
          <w:p w14:paraId="2826D193">
            <w:pPr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2097" w:type="dxa"/>
            <w:gridSpan w:val="3"/>
          </w:tcPr>
          <w:p w14:paraId="1EADB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39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14:paraId="3A1AD5E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1" w:hRule="atLeast"/>
        </w:trPr>
        <w:tc>
          <w:tcPr>
            <w:tcW w:w="6664" w:type="dxa"/>
          </w:tcPr>
          <w:p w14:paraId="755B4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3"/>
          </w:tcPr>
          <w:p w14:paraId="7FF5DEEB">
            <w:pPr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6B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0301006</w:t>
            </w:r>
          </w:p>
        </w:tc>
      </w:tr>
      <w:tr w14:paraId="66C70BD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7" w:hRule="atLeast"/>
        </w:trPr>
        <w:tc>
          <w:tcPr>
            <w:tcW w:w="730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C6BC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«Шланговская средняя общеобразовательная школа» Дрожжановского муниципального района РТ </w:t>
            </w:r>
          </w:p>
        </w:tc>
        <w:tc>
          <w:tcPr>
            <w:tcW w:w="1458" w:type="dxa"/>
            <w:gridSpan w:val="2"/>
          </w:tcPr>
          <w:p w14:paraId="10B4EFBC">
            <w:pPr>
              <w:ind w:right="8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ОКПО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8E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557E1C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" w:hRule="atLeast"/>
        </w:trPr>
        <w:tc>
          <w:tcPr>
            <w:tcW w:w="7303" w:type="dxa"/>
            <w:gridSpan w:val="2"/>
          </w:tcPr>
          <w:p w14:paraId="1B52F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организации)</w:t>
            </w:r>
          </w:p>
        </w:tc>
        <w:tc>
          <w:tcPr>
            <w:tcW w:w="1458" w:type="dxa"/>
            <w:gridSpan w:val="2"/>
          </w:tcPr>
          <w:p w14:paraId="085E929C">
            <w:pPr>
              <w:ind w:right="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085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5F5CF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485" w:type="dxa"/>
            <w:gridSpan w:val="3"/>
          </w:tcPr>
          <w:p w14:paraId="183D2841">
            <w:pPr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9B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32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14:paraId="704AE1E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7485" w:type="dxa"/>
            <w:gridSpan w:val="3"/>
            <w:vAlign w:val="bottom"/>
          </w:tcPr>
          <w:p w14:paraId="5BCFDF5A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Приказ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9833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4E17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28.08.2025</w:t>
            </w:r>
          </w:p>
        </w:tc>
      </w:tr>
    </w:tbl>
    <w:p w14:paraId="71FC6F22">
      <w:pPr>
        <w:spacing w:after="20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8ED6CCB">
      <w:pPr>
        <w:spacing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 утверждении комиссии и </w:t>
      </w:r>
      <w:r>
        <w:rPr>
          <w:rFonts w:ascii="Times New Roman" w:hAnsi="Times New Roman" w:eastAsia="Times New Roman" w:cs="Times New Roman"/>
          <w:b/>
          <w:sz w:val="24"/>
          <w:szCs w:val="24"/>
          <w:lang w:val="tt-RU" w:eastAsia="ru-RU"/>
        </w:rPr>
        <w:t xml:space="preserve">плана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мероприятий по противодействию</w:t>
      </w:r>
    </w:p>
    <w:p w14:paraId="72FC6000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коррупции на 2025-2026 </w:t>
      </w:r>
      <w:r>
        <w:rPr>
          <w:rFonts w:ascii="Times New Roman" w:hAnsi="Times New Roman" w:eastAsia="Times New Roman" w:cs="Times New Roman"/>
          <w:b/>
          <w:sz w:val="24"/>
          <w:szCs w:val="24"/>
          <w:lang w:val="tt-RU" w:eastAsia="ru-RU"/>
        </w:rPr>
        <w:t>уч.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год</w:t>
      </w:r>
    </w:p>
    <w:p w14:paraId="65F1EFA3">
      <w:pPr>
        <w:jc w:val="center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294FCF2C">
      <w:pP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 xml:space="preserve">                               В целях совершенствования антикоррупционного образования </w:t>
      </w:r>
    </w:p>
    <w:p w14:paraId="6CE398B6">
      <w:pP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6C3CED7E">
      <w:pPr>
        <w:spacing w:after="200" w:line="276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ПРИКАЗЫВАЮ:</w:t>
      </w:r>
    </w:p>
    <w:p w14:paraId="53053C2B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Утвердить  план мероприятий на 2025-2026 учебный год  по антикоррупционной полтитике.</w:t>
      </w:r>
    </w:p>
    <w:p w14:paraId="57473A07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Активизировать работу по использованию учебно-методических пособий антикоррупционной направленности.</w:t>
      </w:r>
    </w:p>
    <w:p w14:paraId="33129E91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Усилить организационную работу по:</w:t>
      </w:r>
    </w:p>
    <w:p w14:paraId="20FE1DF3">
      <w:pPr>
        <w:spacing w:after="200" w:line="360" w:lineRule="auto"/>
        <w:ind w:left="495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-недопущению незаконных сборов денежных средств с родителей  обучающихся в школе;</w:t>
      </w:r>
    </w:p>
    <w:p w14:paraId="765EE93D">
      <w:pPr>
        <w:spacing w:after="200" w:line="360" w:lineRule="auto"/>
        <w:ind w:left="495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-функционированию телефона «горячей линии».</w:t>
      </w:r>
    </w:p>
    <w:p w14:paraId="641E205D">
      <w:pPr>
        <w:spacing w:after="200" w:line="360" w:lineRule="auto"/>
        <w:ind w:left="495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-обеспечению открытого доступа к информации, размещенной на сайтах образовательных организации «Нет поборам», «Народный фронт», «Противодействии коррупции».</w:t>
      </w:r>
    </w:p>
    <w:p w14:paraId="3737981C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Обеспечить функционирование в школе информационных стендов для родителей по порядку внебюджетной деятельности.</w:t>
      </w:r>
    </w:p>
    <w:p w14:paraId="7A019633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Создать условия «Обратной связи» с родителями обучающихся.</w:t>
      </w:r>
    </w:p>
    <w:p w14:paraId="7DDE930D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Создать антикоррупционную комиссию в следующем составе:</w:t>
      </w:r>
    </w:p>
    <w:p w14:paraId="210274BD">
      <w:pPr>
        <w:spacing w:after="200" w:line="360" w:lineRule="auto"/>
        <w:ind w:left="495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Пред: Мухаметзянов Ф.А.-зам дир по ВР,  Члены:Шараев Д.С.-председатель ПК, Миннебаев А.Х.-учитель  обществознания, Мухаметзянова Р.Р-  общественный инспектор по охране прав детства,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Шаре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ева Эл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мира 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.- пред.род.ком., Нуретдинова Д.Ш...-член ученического комитета.</w:t>
      </w:r>
    </w:p>
    <w:p w14:paraId="7BD830B1">
      <w:pPr>
        <w:spacing w:after="200" w:line="360" w:lineRule="auto"/>
        <w:ind w:left="495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7.Обязать комиссию вести строгий учет о благотворительных пожертвованиях.</w:t>
      </w:r>
    </w:p>
    <w:p w14:paraId="3D736EF0">
      <w:pPr>
        <w:spacing w:after="200" w:line="360" w:lineRule="auto"/>
        <w:ind w:left="495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8.Контроль за исполнением настоящего приказа оставляю за собой.</w:t>
      </w:r>
    </w:p>
    <w:p w14:paraId="2833ED4E">
      <w:pPr>
        <w:tabs>
          <w:tab w:val="left" w:pos="426"/>
        </w:tabs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0E76178F">
      <w:pPr>
        <w:tabs>
          <w:tab w:val="left" w:pos="426"/>
        </w:tabs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212DEEAF">
      <w:pPr>
        <w:spacing w:after="200" w:line="276" w:lineRule="auto"/>
        <w:ind w:left="720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Директор школы:                            Л.Ф.Мухаметзянова</w:t>
      </w:r>
    </w:p>
    <w:p w14:paraId="5BAE3701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pgSz w:w="11906" w:h="16838"/>
          <w:pgMar w:top="284" w:right="850" w:bottom="284" w:left="993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приказом ознакомлены:</w:t>
      </w:r>
    </w:p>
    <w:p w14:paraId="2214EB5E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                                </w:t>
      </w:r>
    </w:p>
    <w:p w14:paraId="4BD71304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type w:val="continuous"/>
      <w:pgSz w:w="11906" w:h="16838"/>
      <w:pgMar w:top="426" w:right="850" w:bottom="284" w:left="993" w:header="708" w:footer="708" w:gutter="0"/>
      <w:cols w:space="708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360BDC"/>
    <w:multiLevelType w:val="multilevel"/>
    <w:tmpl w:val="2E360BDC"/>
    <w:lvl w:ilvl="0" w:tentative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655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095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455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17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D8"/>
    <w:rsid w:val="00084849"/>
    <w:rsid w:val="000B3C64"/>
    <w:rsid w:val="000C624A"/>
    <w:rsid w:val="000C6951"/>
    <w:rsid w:val="0012005B"/>
    <w:rsid w:val="00140436"/>
    <w:rsid w:val="00175F95"/>
    <w:rsid w:val="00192DD8"/>
    <w:rsid w:val="00193A78"/>
    <w:rsid w:val="00197C15"/>
    <w:rsid w:val="001E62E0"/>
    <w:rsid w:val="002002D5"/>
    <w:rsid w:val="00200770"/>
    <w:rsid w:val="002326E6"/>
    <w:rsid w:val="00271EAF"/>
    <w:rsid w:val="00272084"/>
    <w:rsid w:val="00293EED"/>
    <w:rsid w:val="002D617A"/>
    <w:rsid w:val="003427E8"/>
    <w:rsid w:val="003A4D3A"/>
    <w:rsid w:val="003F47C0"/>
    <w:rsid w:val="00423E5F"/>
    <w:rsid w:val="00435ACA"/>
    <w:rsid w:val="004834A7"/>
    <w:rsid w:val="004E65DF"/>
    <w:rsid w:val="005C0E32"/>
    <w:rsid w:val="005D23FC"/>
    <w:rsid w:val="00623813"/>
    <w:rsid w:val="00625683"/>
    <w:rsid w:val="00640EC1"/>
    <w:rsid w:val="006E13D1"/>
    <w:rsid w:val="006F0070"/>
    <w:rsid w:val="00774BED"/>
    <w:rsid w:val="007E244A"/>
    <w:rsid w:val="00807EF4"/>
    <w:rsid w:val="008A2C96"/>
    <w:rsid w:val="00931A56"/>
    <w:rsid w:val="0099571A"/>
    <w:rsid w:val="0099577E"/>
    <w:rsid w:val="009D08A7"/>
    <w:rsid w:val="009E0633"/>
    <w:rsid w:val="00A25412"/>
    <w:rsid w:val="00A447CD"/>
    <w:rsid w:val="00AA14B4"/>
    <w:rsid w:val="00AA605A"/>
    <w:rsid w:val="00AB11ED"/>
    <w:rsid w:val="00AB16F7"/>
    <w:rsid w:val="00AF0830"/>
    <w:rsid w:val="00B42058"/>
    <w:rsid w:val="00B62AB8"/>
    <w:rsid w:val="00B90A64"/>
    <w:rsid w:val="00BE3602"/>
    <w:rsid w:val="00C664D0"/>
    <w:rsid w:val="00CB052A"/>
    <w:rsid w:val="00CC1872"/>
    <w:rsid w:val="00CC61C6"/>
    <w:rsid w:val="00CD2CAA"/>
    <w:rsid w:val="00CE6C3E"/>
    <w:rsid w:val="00D44C6C"/>
    <w:rsid w:val="00D63090"/>
    <w:rsid w:val="00D82643"/>
    <w:rsid w:val="00DE7F4B"/>
    <w:rsid w:val="00DF74D8"/>
    <w:rsid w:val="00E3016F"/>
    <w:rsid w:val="00E37B0C"/>
    <w:rsid w:val="00E900B6"/>
    <w:rsid w:val="00ED27BB"/>
    <w:rsid w:val="00F60691"/>
    <w:rsid w:val="21F6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9"/>
    <w:qFormat/>
    <w:locked/>
    <w:uiPriority w:val="99"/>
    <w:pPr>
      <w:keepNext/>
      <w:tabs>
        <w:tab w:val="left" w:pos="80"/>
      </w:tabs>
      <w:ind w:left="-180"/>
      <w:outlineLvl w:val="0"/>
    </w:pPr>
    <w:rPr>
      <w:rFonts w:ascii="Tahoma" w:hAnsi="Tahoma" w:eastAsia="Arial Unicode MS" w:cs="Tahoma"/>
      <w:b/>
      <w:bCs/>
      <w:sz w:val="24"/>
      <w:szCs w:val="24"/>
      <w:lang w:val="tt-RU"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99"/>
    <w:rPr>
      <w:rFonts w:cs="Times New Roman"/>
      <w:color w:val="0000FF"/>
      <w:u w:val="single"/>
    </w:rPr>
  </w:style>
  <w:style w:type="paragraph" w:styleId="6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4"/>
    <w:qFormat/>
    <w:uiPriority w:val="59"/>
    <w:pPr>
      <w:spacing w:after="0" w:line="240" w:lineRule="auto"/>
    </w:pPr>
    <w:rPr>
      <w:rFonts w:asciiTheme="minorHAnsi" w:hAnsiTheme="minorHAnsi" w:eastAsiaTheme="minorEastAsia" w:cstheme="minorBidi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8">
    <w:name w:val="ConsPlu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9">
    <w:name w:val="Заголовок 1 Знак"/>
    <w:basedOn w:val="3"/>
    <w:link w:val="2"/>
    <w:qFormat/>
    <w:uiPriority w:val="99"/>
    <w:rPr>
      <w:rFonts w:ascii="Tahoma" w:hAnsi="Tahoma" w:eastAsia="Arial Unicode MS" w:cs="Tahoma"/>
      <w:b/>
      <w:bCs/>
      <w:sz w:val="24"/>
      <w:szCs w:val="24"/>
      <w:lang w:val="tt-RU"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3"/>
    <w:link w:val="6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5D05B-8DD9-40A9-A741-1EB6468682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1</Pages>
  <Words>257</Words>
  <Characters>1466</Characters>
  <Lines>12</Lines>
  <Paragraphs>3</Paragraphs>
  <TotalTime>0</TotalTime>
  <ScaleCrop>false</ScaleCrop>
  <LinksUpToDate>false</LinksUpToDate>
  <CharactersWithSpaces>1720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2026-01-13T05:51:00Z</dcterms:created>
  <dc:creator>Рузалия</dc:creator>
  <cp:lastModifiedBy>школа1</cp:lastModifiedBy>
  <cp:lastPrinted>2024-09-05T08:14:00Z</cp:lastPrinted>
  <dcterms:modified xsi:type="dcterms:W3CDTF">2026-01-16T07:33:52Z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B2A2ED0E6A374D5E987CAA2AE58A2812_12</vt:lpwstr>
  </property>
</Properties>
</file>